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63" w:rsidRPr="00E36563" w:rsidRDefault="00E36563" w:rsidP="00E36563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E3656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 xml:space="preserve">Основные правила безопасного и этичного вождения </w:t>
      </w:r>
      <w:proofErr w:type="spellStart"/>
      <w:r w:rsidRPr="00E3656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электросамокатов</w:t>
      </w:r>
      <w:proofErr w:type="spellEnd"/>
    </w:p>
    <w:p w:rsidR="00E36563" w:rsidRPr="00E36563" w:rsidRDefault="00E36563" w:rsidP="00E3656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36563" w:rsidRPr="00E36563" w:rsidRDefault="00E36563" w:rsidP="00E3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401" cy="2743401"/>
            <wp:effectExtent l="19050" t="0" r="0" b="0"/>
            <wp:docPr id="1" name="Рисунок 1" descr="Bud_predskazuem_vo_vremya_ezdy_350_fitted_to_wid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_predskazuem_vo_vremya_ezdy_350_fitted_to_widt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46" cy="274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63" w:rsidRPr="00E36563" w:rsidRDefault="00E36563" w:rsidP="00E36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Электросамокаты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 — новый вид городского транспорта. На них ежедневно едут на работу, в университет, в спортзал, в супермаркет и по другим делам. Их используют, чтобы быстро добраться до крупных транспортных </w:t>
      </w: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хабов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>, например, станций метро. Это уже давно не развлечение для детей, а полноценный способ передвижения по городу.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Следом за быстрорастущей популярностью </w:t>
      </w: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электросамокатов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 пришло и регулирование — с 1 марта в ПДД появилась категория СИМ. СИМ — средства индивидуальной мобильности, в том числе </w:t>
      </w: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электросамокаты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>. Так были закреплены правила безопасного вождения, обязанность их соблюдать и ответственность за нарушение.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Новым ПДД подчиняются как частные, так и </w:t>
      </w: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кишеринговые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электросамокаты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. У сервисов аренды есть несколько отличий: они разрешают поездки только для пользователей старше 18 лет и имеют техническую возможность системно регулировать скорость до разрешенных ПДД 25 км/ч. Остальные правила — общие для всех, водитель </w:t>
      </w: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электросамоката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 обязан их соблюдать.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>Знание правил поможет водить самокат безопасно и этично. Выбираешь для поездок самокат — изучи ПДД.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b/>
          <w:sz w:val="28"/>
          <w:szCs w:val="28"/>
        </w:rPr>
        <w:t>Основные правила безопасного и этичного вождения можно разделить на три блока.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Самокат: как водить безопасно?</w:t>
      </w:r>
    </w:p>
    <w:p w:rsidR="00E36563" w:rsidRPr="00E36563" w:rsidRDefault="00E36563" w:rsidP="00E36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>Сойди с самоката на пешеходном переходе. Дай водителю автомобиля возможность тебя заметить. Запрещено пересекать дорогу, двигаясь на СИМ — ПДД 24.8</w:t>
      </w:r>
    </w:p>
    <w:p w:rsidR="00E36563" w:rsidRPr="00E36563" w:rsidRDefault="00E36563" w:rsidP="00E36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>Самокат — транспортное средство. Водить можно только трезвым</w:t>
      </w:r>
    </w:p>
    <w:p w:rsidR="00E36563" w:rsidRPr="00E36563" w:rsidRDefault="00E36563" w:rsidP="00E365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Не бери пассажиров, самокат для одного. 1 самокат — 1 человек. Иначе самокат становится менее управляемым. Это правило ПДД </w:t>
      </w:r>
      <w:proofErr w:type="gramStart"/>
      <w:r w:rsidRPr="00E36563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6563">
        <w:rPr>
          <w:rFonts w:ascii="Times New Roman" w:eastAsia="Times New Roman" w:hAnsi="Times New Roman" w:cs="Times New Roman"/>
          <w:sz w:val="28"/>
          <w:szCs w:val="28"/>
        </w:rPr>
        <w:t>СИМ</w:t>
      </w:r>
      <w:proofErr w:type="gramEnd"/>
      <w:r w:rsidRPr="00E36563">
        <w:rPr>
          <w:rFonts w:ascii="Times New Roman" w:eastAsia="Times New Roman" w:hAnsi="Times New Roman" w:cs="Times New Roman"/>
          <w:sz w:val="28"/>
          <w:szCs w:val="28"/>
        </w:rPr>
        <w:t>, конструкция которых не предусматривает перевозку пассажиров — ПДД 24.8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Самокат: как водить правильно?</w:t>
      </w:r>
    </w:p>
    <w:p w:rsidR="00E36563" w:rsidRPr="00E36563" w:rsidRDefault="00E36563" w:rsidP="00E36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По ПДД 25 км/ч — максимальная скорость для </w:t>
      </w: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электросамокатов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Шеринговые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 самокаты ограничены системно и не едут быстрее. Автоматически снижают скорость в «медленных зонах». Частные самокаты — скорость контролирует водитель.</w:t>
      </w:r>
    </w:p>
    <w:p w:rsidR="00E36563" w:rsidRPr="00E36563" w:rsidRDefault="00E36563" w:rsidP="00E36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>Уступай пешеходам — они главные на тротуаре. Всегда двигайся со скоростью пешеходов и предсказуемо. На тротуаре приоритет у пешеходов — ПДД 24.6.</w:t>
      </w:r>
    </w:p>
    <w:p w:rsidR="00E36563" w:rsidRPr="00E36563" w:rsidRDefault="00E36563" w:rsidP="00E36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>На прокатном самокате можно с 18 лет. Поступай ответственно, не передавай управление детям. Если самокат частный — по ПДД пользователи СИМ до 14 лет должны подчиняться особым правилам — ПДД 24.3, 24.4.</w:t>
      </w:r>
    </w:p>
    <w:p w:rsidR="00E36563" w:rsidRPr="00E36563" w:rsidRDefault="00E36563" w:rsidP="00E36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Выбирай велодорожку. Только если ее нет — тротуар. На тротуаре небезопасно — можно ехать по обочине, в крайнем </w:t>
      </w:r>
      <w:proofErr w:type="gramStart"/>
      <w:r w:rsidRPr="00E36563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 по правому краю дороги. Никогда не выезжай в поток машин.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По тротуарам для пользователей 14+, СИМ весом до 35 кг — ПДД 24.1, по обочине или правому краю дороги с ограничением до 60 км/ч — ПДД 24.2(1). Для пользователей СИМ до 14 лет в ПДД особые правила, где ехать — ПДД 24.3, 24.4. На </w:t>
      </w:r>
      <w:proofErr w:type="spellStart"/>
      <w:r w:rsidRPr="00E36563">
        <w:rPr>
          <w:rFonts w:ascii="Times New Roman" w:eastAsia="Times New Roman" w:hAnsi="Times New Roman" w:cs="Times New Roman"/>
          <w:sz w:val="28"/>
          <w:szCs w:val="28"/>
        </w:rPr>
        <w:t>шеринговых</w:t>
      </w:r>
      <w:proofErr w:type="spellEnd"/>
      <w:r w:rsidRPr="00E36563">
        <w:rPr>
          <w:rFonts w:ascii="Times New Roman" w:eastAsia="Times New Roman" w:hAnsi="Times New Roman" w:cs="Times New Roman"/>
          <w:sz w:val="28"/>
          <w:szCs w:val="28"/>
        </w:rPr>
        <w:t xml:space="preserve"> самокатах до 18 лет ехать нельзя.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Самокат: как водить этично?</w:t>
      </w:r>
    </w:p>
    <w:p w:rsidR="00E36563" w:rsidRPr="00E36563" w:rsidRDefault="00E36563" w:rsidP="00E36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>Паркуй самокат так, чтобы он занимал минимум места и никому не мешал.</w:t>
      </w:r>
    </w:p>
    <w:p w:rsidR="00E36563" w:rsidRPr="00E36563" w:rsidRDefault="00E36563" w:rsidP="00E365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>Звони только по делу. При движении по тротуару сигналь пешеходу, только если есть риск столкновения. В остальных случаях снижай скорость или спешивайся. На тротуаре приоритет у пешеходов — ПДД 24.6</w:t>
      </w:r>
    </w:p>
    <w:p w:rsidR="00E36563" w:rsidRPr="00E36563" w:rsidRDefault="00E36563" w:rsidP="00E36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563">
        <w:rPr>
          <w:rFonts w:ascii="Times New Roman" w:eastAsia="Times New Roman" w:hAnsi="Times New Roman" w:cs="Times New Roman"/>
          <w:sz w:val="28"/>
          <w:szCs w:val="28"/>
        </w:rPr>
        <w:t>Знание правил поможет водить самокат безопасно и этично. Выбираешь для поездок самокат — изучи ПДД.</w:t>
      </w:r>
    </w:p>
    <w:p w:rsidR="00F62A88" w:rsidRPr="00E36563" w:rsidRDefault="00F62A88">
      <w:pPr>
        <w:rPr>
          <w:rFonts w:ascii="Times New Roman" w:hAnsi="Times New Roman" w:cs="Times New Roman"/>
          <w:sz w:val="28"/>
          <w:szCs w:val="28"/>
        </w:rPr>
      </w:pPr>
    </w:p>
    <w:sectPr w:rsidR="00F62A88" w:rsidRPr="00E3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AA8"/>
    <w:multiLevelType w:val="multilevel"/>
    <w:tmpl w:val="371A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0912"/>
    <w:multiLevelType w:val="multilevel"/>
    <w:tmpl w:val="5F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546ED"/>
    <w:multiLevelType w:val="multilevel"/>
    <w:tmpl w:val="52C4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51893"/>
    <w:multiLevelType w:val="multilevel"/>
    <w:tmpl w:val="D784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36563"/>
    <w:rsid w:val="00E36563"/>
    <w:rsid w:val="00F6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5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E36563"/>
  </w:style>
  <w:style w:type="paragraph" w:styleId="a3">
    <w:name w:val="Normal (Web)"/>
    <w:basedOn w:val="a"/>
    <w:uiPriority w:val="99"/>
    <w:semiHidden/>
    <w:unhideWhenUsed/>
    <w:rsid w:val="00E3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5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2086">
          <w:marLeft w:val="0"/>
          <w:marRight w:val="0"/>
          <w:marTop w:val="303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2023-09-17T14:34:00Z</dcterms:created>
  <dcterms:modified xsi:type="dcterms:W3CDTF">2023-09-17T14:37:00Z</dcterms:modified>
</cp:coreProperties>
</file>