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4B" w:rsidRPr="00E620F9" w:rsidRDefault="00033EFB" w:rsidP="001137A4">
      <w:pPr>
        <w:jc w:val="center"/>
        <w:rPr>
          <w:b/>
        </w:rPr>
      </w:pPr>
      <w:r w:rsidRPr="00E620F9">
        <w:rPr>
          <w:b/>
        </w:rPr>
        <w:t>О</w:t>
      </w:r>
      <w:r w:rsidR="00183907" w:rsidRPr="00E620F9">
        <w:rPr>
          <w:b/>
        </w:rPr>
        <w:t>тчёт</w:t>
      </w:r>
      <w:r w:rsidR="009501D0" w:rsidRPr="00E620F9">
        <w:rPr>
          <w:b/>
        </w:rPr>
        <w:t xml:space="preserve"> научного руководителя образовательной организации – пилотной площадки</w:t>
      </w:r>
    </w:p>
    <w:p w:rsidR="0089534B" w:rsidRDefault="006A4CB0" w:rsidP="001137A4">
      <w:pPr>
        <w:jc w:val="center"/>
        <w:rPr>
          <w:b/>
        </w:rPr>
      </w:pPr>
      <w:r>
        <w:rPr>
          <w:b/>
        </w:rPr>
        <w:t>МК</w:t>
      </w:r>
      <w:r w:rsidR="003B6FB0">
        <w:rPr>
          <w:b/>
        </w:rPr>
        <w:t xml:space="preserve">ОУ «Кордюковская средняя общеобразовательная школа» </w:t>
      </w:r>
      <w:r>
        <w:rPr>
          <w:b/>
        </w:rPr>
        <w:t>городской округ Верхотурский</w:t>
      </w:r>
    </w:p>
    <w:p w:rsidR="00A40A14" w:rsidRPr="00A40A14" w:rsidRDefault="00A40A14" w:rsidP="001137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наименование образовательной организации – пилотной площадки</w:t>
      </w:r>
    </w:p>
    <w:p w:rsidR="00A40A14" w:rsidRDefault="00A40A14" w:rsidP="00A40A14">
      <w:pPr>
        <w:pStyle w:val="a3"/>
        <w:jc w:val="center"/>
      </w:pPr>
      <w:r>
        <w:t>по реализации мероприятий государственной программы Российской Федерации «Развитие образования» в Свердловской области, выполняемых за счет средств субсидий из федерально</w:t>
      </w:r>
      <w:r w:rsidR="002D5632">
        <w:t xml:space="preserve">го бюджета, которые направлены </w:t>
      </w:r>
      <w:r>
        <w:t>на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</w:t>
      </w:r>
      <w:r>
        <w:t>е</w:t>
      </w:r>
      <w:r>
        <w:t>зультатов в 2020 году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C93129">
        <w:t>3</w:t>
      </w:r>
      <w:r w:rsidR="00A40A14">
        <w:t>квартал 2020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/>
      </w:tblPr>
      <w:tblGrid>
        <w:gridCol w:w="603"/>
        <w:gridCol w:w="3715"/>
        <w:gridCol w:w="1439"/>
        <w:gridCol w:w="6479"/>
        <w:gridCol w:w="2449"/>
      </w:tblGrid>
      <w:tr w:rsidR="002B1DCB" w:rsidRPr="000E2CBA" w:rsidTr="002B1DCB">
        <w:trPr>
          <w:tblHeader/>
        </w:trPr>
        <w:tc>
          <w:tcPr>
            <w:tcW w:w="205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65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Содержание деятельности</w:t>
            </w:r>
            <w:r w:rsidRPr="000E2CBA">
              <w:rPr>
                <w:rStyle w:val="af2"/>
                <w:b/>
                <w:sz w:val="24"/>
                <w:szCs w:val="24"/>
              </w:rPr>
              <w:footnoteReference w:id="2"/>
            </w:r>
          </w:p>
        </w:tc>
        <w:tc>
          <w:tcPr>
            <w:tcW w:w="490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Сроки</w:t>
            </w:r>
            <w:r w:rsidRPr="000E2CBA">
              <w:rPr>
                <w:rStyle w:val="af2"/>
                <w:b/>
                <w:sz w:val="24"/>
                <w:szCs w:val="24"/>
              </w:rPr>
              <w:footnoteReference w:id="3"/>
            </w:r>
          </w:p>
        </w:tc>
        <w:tc>
          <w:tcPr>
            <w:tcW w:w="2206" w:type="pct"/>
          </w:tcPr>
          <w:p w:rsidR="00A40A14" w:rsidRPr="000E2CBA" w:rsidRDefault="00A40A14" w:rsidP="00033EFB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 xml:space="preserve">Характеристика </w:t>
            </w:r>
          </w:p>
          <w:p w:rsidR="00A40A14" w:rsidRPr="000E2CBA" w:rsidRDefault="00A40A14" w:rsidP="00033EFB">
            <w:pPr>
              <w:ind w:left="16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результатов</w:t>
            </w:r>
          </w:p>
        </w:tc>
        <w:tc>
          <w:tcPr>
            <w:tcW w:w="834" w:type="pct"/>
          </w:tcPr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Форма представл</w:t>
            </w:r>
            <w:r w:rsidRPr="000E2CBA">
              <w:rPr>
                <w:b/>
                <w:sz w:val="24"/>
                <w:szCs w:val="24"/>
              </w:rPr>
              <w:t>е</w:t>
            </w:r>
            <w:r w:rsidRPr="000E2CBA">
              <w:rPr>
                <w:b/>
                <w:sz w:val="24"/>
                <w:szCs w:val="24"/>
              </w:rPr>
              <w:t xml:space="preserve">ния </w:t>
            </w:r>
          </w:p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 xml:space="preserve">результатов </w:t>
            </w:r>
          </w:p>
          <w:p w:rsidR="00A40A14" w:rsidRPr="000E2CBA" w:rsidRDefault="00A40A14" w:rsidP="00033EFB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0E2CBA">
              <w:rPr>
                <w:b/>
                <w:sz w:val="24"/>
                <w:szCs w:val="24"/>
              </w:rPr>
              <w:t>(подтверждение)</w:t>
            </w:r>
            <w:r w:rsidRPr="000E2CBA">
              <w:rPr>
                <w:rStyle w:val="af2"/>
                <w:b/>
                <w:sz w:val="24"/>
                <w:szCs w:val="24"/>
              </w:rPr>
              <w:footnoteReference w:id="4"/>
            </w:r>
          </w:p>
        </w:tc>
      </w:tr>
      <w:tr w:rsidR="00A321D7" w:rsidRPr="000E2CBA" w:rsidTr="002B1DCB">
        <w:tc>
          <w:tcPr>
            <w:tcW w:w="205" w:type="pct"/>
          </w:tcPr>
          <w:p w:rsidR="00A321D7" w:rsidRPr="000E2CBA" w:rsidRDefault="005540AE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5" w:type="pct"/>
          </w:tcPr>
          <w:p w:rsidR="00A321D7" w:rsidRPr="000E2CBA" w:rsidRDefault="00C93129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DF120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Выявление профессиональных дефицитов педагогов</w:t>
            </w:r>
          </w:p>
        </w:tc>
        <w:tc>
          <w:tcPr>
            <w:tcW w:w="490" w:type="pct"/>
          </w:tcPr>
          <w:p w:rsidR="00A321D7" w:rsidRPr="000E2CBA" w:rsidRDefault="00C93129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DF1209">
              <w:rPr>
                <w:sz w:val="24"/>
                <w:szCs w:val="24"/>
              </w:rPr>
              <w:t>Сентябрь 2020</w:t>
            </w:r>
          </w:p>
        </w:tc>
        <w:tc>
          <w:tcPr>
            <w:tcW w:w="2206" w:type="pct"/>
          </w:tcPr>
          <w:p w:rsidR="00C93129" w:rsidRPr="00DF1209" w:rsidRDefault="00C93129" w:rsidP="00C93129">
            <w:pPr>
              <w:tabs>
                <w:tab w:val="left" w:pos="318"/>
              </w:tabs>
              <w:ind w:left="16"/>
              <w:rPr>
                <w:rStyle w:val="normaltextrun"/>
                <w:color w:val="000000"/>
                <w:sz w:val="24"/>
                <w:szCs w:val="24"/>
              </w:rPr>
            </w:pPr>
            <w:r w:rsidRPr="00DF1209">
              <w:rPr>
                <w:rStyle w:val="normaltextrun"/>
                <w:color w:val="000000"/>
                <w:sz w:val="24"/>
                <w:szCs w:val="24"/>
              </w:rPr>
              <w:t>Внедрение индивидуальных планов профессионального развития педагогов в зависимости от дефицитов и затрудн</w:t>
            </w:r>
            <w:r w:rsidRPr="00DF1209">
              <w:rPr>
                <w:rStyle w:val="normaltextrun"/>
                <w:color w:val="000000"/>
                <w:sz w:val="24"/>
                <w:szCs w:val="24"/>
              </w:rPr>
              <w:t>е</w:t>
            </w:r>
            <w:r w:rsidRPr="00DF1209">
              <w:rPr>
                <w:rStyle w:val="normaltextrun"/>
                <w:color w:val="000000"/>
                <w:sz w:val="24"/>
                <w:szCs w:val="24"/>
              </w:rPr>
              <w:t>ний, а также отвечающих задачам работы с контингентом повышенной сложности.</w:t>
            </w:r>
          </w:p>
          <w:p w:rsidR="00A321D7" w:rsidRPr="000E2CBA" w:rsidRDefault="00C93129" w:rsidP="00C93129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DF1209">
              <w:rPr>
                <w:rStyle w:val="normaltextrun"/>
                <w:color w:val="000000"/>
                <w:sz w:val="24"/>
                <w:szCs w:val="24"/>
              </w:rPr>
              <w:t>Карты профессиональных дефицитов педагогов (в разрабо</w:t>
            </w:r>
            <w:r w:rsidRPr="00DF1209">
              <w:rPr>
                <w:rStyle w:val="normaltextrun"/>
                <w:color w:val="000000"/>
                <w:sz w:val="24"/>
                <w:szCs w:val="24"/>
              </w:rPr>
              <w:t>т</w:t>
            </w:r>
            <w:r w:rsidRPr="00DF1209">
              <w:rPr>
                <w:rStyle w:val="normaltextrun"/>
                <w:color w:val="000000"/>
                <w:sz w:val="24"/>
                <w:szCs w:val="24"/>
              </w:rPr>
              <w:t>ке)</w:t>
            </w:r>
          </w:p>
        </w:tc>
        <w:tc>
          <w:tcPr>
            <w:tcW w:w="834" w:type="pct"/>
          </w:tcPr>
          <w:p w:rsidR="00A321D7" w:rsidRPr="000E2CBA" w:rsidRDefault="00C93129" w:rsidP="00C93129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495528">
              <w:rPr>
                <w:shd w:val="clear" w:color="auto" w:fill="FFFFFF"/>
              </w:rPr>
              <w:t>отчет</w:t>
            </w:r>
            <w:r>
              <w:t xml:space="preserve"> прилагается</w:t>
            </w:r>
          </w:p>
        </w:tc>
      </w:tr>
      <w:tr w:rsidR="00C93129" w:rsidRPr="000E2CBA" w:rsidTr="002B1DCB">
        <w:trPr>
          <w:trHeight w:val="349"/>
        </w:trPr>
        <w:tc>
          <w:tcPr>
            <w:tcW w:w="205" w:type="pct"/>
          </w:tcPr>
          <w:p w:rsidR="00C93129" w:rsidRPr="000E2CBA" w:rsidRDefault="00C93129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5" w:type="pct"/>
          </w:tcPr>
          <w:p w:rsidR="00C93129" w:rsidRPr="00DF1209" w:rsidRDefault="00C93129" w:rsidP="00CB2CE5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DF1209">
              <w:rPr>
                <w:rStyle w:val="normaltextrun"/>
                <w:sz w:val="24"/>
                <w:szCs w:val="24"/>
              </w:rPr>
              <w:t>Обеспечить поддержку создания и развития различных форм пр</w:t>
            </w:r>
            <w:r w:rsidRPr="00DF1209">
              <w:rPr>
                <w:rStyle w:val="normaltextrun"/>
                <w:sz w:val="24"/>
                <w:szCs w:val="24"/>
              </w:rPr>
              <w:t>о</w:t>
            </w:r>
            <w:r w:rsidRPr="00DF1209">
              <w:rPr>
                <w:rStyle w:val="normaltextrun"/>
                <w:sz w:val="24"/>
                <w:szCs w:val="24"/>
              </w:rPr>
              <w:t>фессионального развития педаг</w:t>
            </w:r>
            <w:r w:rsidRPr="00DF1209">
              <w:rPr>
                <w:rStyle w:val="normaltextrun"/>
                <w:sz w:val="24"/>
                <w:szCs w:val="24"/>
              </w:rPr>
              <w:t>о</w:t>
            </w:r>
            <w:r w:rsidRPr="00DF1209">
              <w:rPr>
                <w:rStyle w:val="normaltextrun"/>
                <w:sz w:val="24"/>
                <w:szCs w:val="24"/>
              </w:rPr>
              <w:t>гов школы.</w:t>
            </w:r>
          </w:p>
        </w:tc>
        <w:tc>
          <w:tcPr>
            <w:tcW w:w="490" w:type="pct"/>
          </w:tcPr>
          <w:p w:rsidR="00C93129" w:rsidRPr="00DF1209" w:rsidRDefault="00C93129" w:rsidP="00CB2CE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DF1209">
              <w:rPr>
                <w:sz w:val="24"/>
                <w:szCs w:val="24"/>
              </w:rPr>
              <w:t>Сентябрь 2020</w:t>
            </w:r>
          </w:p>
        </w:tc>
        <w:tc>
          <w:tcPr>
            <w:tcW w:w="2206" w:type="pct"/>
          </w:tcPr>
          <w:p w:rsidR="00C93129" w:rsidRPr="00DF1209" w:rsidRDefault="00C93129" w:rsidP="00CB2CE5">
            <w:pPr>
              <w:tabs>
                <w:tab w:val="left" w:pos="318"/>
              </w:tabs>
              <w:ind w:left="16"/>
              <w:rPr>
                <w:rStyle w:val="eop"/>
                <w:color w:val="000000"/>
                <w:sz w:val="24"/>
                <w:szCs w:val="24"/>
              </w:rPr>
            </w:pPr>
            <w:r w:rsidRPr="00DF1209">
              <w:rPr>
                <w:rStyle w:val="normaltextrun"/>
                <w:color w:val="000000"/>
                <w:sz w:val="24"/>
                <w:szCs w:val="24"/>
              </w:rPr>
              <w:t>Созданы и действуют метапредметные методические объ</w:t>
            </w:r>
            <w:r w:rsidRPr="00DF1209">
              <w:rPr>
                <w:rStyle w:val="normaltextrun"/>
                <w:color w:val="000000"/>
                <w:sz w:val="24"/>
                <w:szCs w:val="24"/>
              </w:rPr>
              <w:t>е</w:t>
            </w:r>
            <w:r w:rsidRPr="00DF1209">
              <w:rPr>
                <w:rStyle w:val="normaltextrun"/>
                <w:color w:val="000000"/>
                <w:sz w:val="24"/>
                <w:szCs w:val="24"/>
              </w:rPr>
              <w:t>динения.</w:t>
            </w:r>
          </w:p>
          <w:p w:rsidR="00C93129" w:rsidRPr="00DF1209" w:rsidRDefault="00C93129" w:rsidP="00CB2CE5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DF120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План работы школьных методических объединений</w:t>
            </w:r>
          </w:p>
        </w:tc>
        <w:tc>
          <w:tcPr>
            <w:tcW w:w="834" w:type="pct"/>
          </w:tcPr>
          <w:p w:rsidR="00C93129" w:rsidRPr="000E2CBA" w:rsidRDefault="003B6FB0" w:rsidP="00CB2CE5">
            <w:pPr>
              <w:pStyle w:val="a3"/>
              <w:ind w:left="0"/>
              <w:rPr>
                <w:sz w:val="24"/>
                <w:szCs w:val="24"/>
              </w:rPr>
            </w:pPr>
            <w:r w:rsidRPr="003B6FB0">
              <w:t>https://kordykovo.uralschool.ru/sveden/employees</w:t>
            </w:r>
          </w:p>
        </w:tc>
      </w:tr>
      <w:tr w:rsidR="00C93129" w:rsidRPr="000E2CBA" w:rsidTr="002B1DCB">
        <w:trPr>
          <w:trHeight w:val="349"/>
        </w:trPr>
        <w:tc>
          <w:tcPr>
            <w:tcW w:w="205" w:type="pct"/>
          </w:tcPr>
          <w:p w:rsidR="00C93129" w:rsidRPr="000E2CBA" w:rsidRDefault="00C93129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0E2CB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65" w:type="pct"/>
          </w:tcPr>
          <w:p w:rsidR="00C93129" w:rsidRPr="00DF1209" w:rsidRDefault="00C93129" w:rsidP="00CB2CE5">
            <w:pPr>
              <w:rPr>
                <w:sz w:val="24"/>
                <w:szCs w:val="24"/>
              </w:rPr>
            </w:pPr>
            <w:r w:rsidRPr="00DF1209">
              <w:rPr>
                <w:rStyle w:val="normaltextrun"/>
                <w:sz w:val="24"/>
                <w:szCs w:val="24"/>
              </w:rPr>
              <w:t>Организовать разработку и ре</w:t>
            </w:r>
            <w:r w:rsidRPr="00DF1209">
              <w:rPr>
                <w:rStyle w:val="normaltextrun"/>
                <w:sz w:val="24"/>
                <w:szCs w:val="24"/>
              </w:rPr>
              <w:t>а</w:t>
            </w:r>
            <w:r w:rsidRPr="00DF1209">
              <w:rPr>
                <w:rStyle w:val="normaltextrun"/>
                <w:sz w:val="24"/>
                <w:szCs w:val="24"/>
              </w:rPr>
              <w:t>лизацию программ повышения квалификации, профессионал</w:t>
            </w:r>
            <w:r w:rsidRPr="00DF1209">
              <w:rPr>
                <w:rStyle w:val="normaltextrun"/>
                <w:sz w:val="24"/>
                <w:szCs w:val="24"/>
              </w:rPr>
              <w:t>ь</w:t>
            </w:r>
            <w:r w:rsidRPr="00DF1209">
              <w:rPr>
                <w:rStyle w:val="normaltextrun"/>
                <w:sz w:val="24"/>
                <w:szCs w:val="24"/>
              </w:rPr>
              <w:t xml:space="preserve">ного развития педагогов школы, направленных на освоение форм </w:t>
            </w:r>
            <w:r w:rsidRPr="00DF1209">
              <w:rPr>
                <w:rStyle w:val="normaltextrun"/>
                <w:sz w:val="24"/>
                <w:szCs w:val="24"/>
              </w:rPr>
              <w:lastRenderedPageBreak/>
              <w:t>и методов работы с учащимися, не мотивированными на обуч</w:t>
            </w:r>
            <w:r w:rsidRPr="00DF1209">
              <w:rPr>
                <w:rStyle w:val="normaltextrun"/>
                <w:sz w:val="24"/>
                <w:szCs w:val="24"/>
              </w:rPr>
              <w:t>е</w:t>
            </w:r>
            <w:r w:rsidRPr="00DF1209">
              <w:rPr>
                <w:rStyle w:val="normaltextrun"/>
                <w:sz w:val="24"/>
                <w:szCs w:val="24"/>
              </w:rPr>
              <w:t>ние, с ограниченными возможн</w:t>
            </w:r>
            <w:r w:rsidRPr="00DF1209">
              <w:rPr>
                <w:rStyle w:val="normaltextrun"/>
                <w:sz w:val="24"/>
                <w:szCs w:val="24"/>
              </w:rPr>
              <w:t>о</w:t>
            </w:r>
            <w:r w:rsidRPr="00DF1209">
              <w:rPr>
                <w:rStyle w:val="normaltextrun"/>
                <w:sz w:val="24"/>
                <w:szCs w:val="24"/>
              </w:rPr>
              <w:t>стями здоровья, с учебными и поведенческими проблемами.</w:t>
            </w:r>
          </w:p>
        </w:tc>
        <w:tc>
          <w:tcPr>
            <w:tcW w:w="490" w:type="pct"/>
          </w:tcPr>
          <w:p w:rsidR="00C93129" w:rsidRPr="00DF1209" w:rsidRDefault="00C93129" w:rsidP="00CB2CE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DF1209">
              <w:rPr>
                <w:sz w:val="24"/>
                <w:szCs w:val="24"/>
              </w:rPr>
              <w:lastRenderedPageBreak/>
              <w:t>Сентябрь 2020</w:t>
            </w:r>
          </w:p>
        </w:tc>
        <w:tc>
          <w:tcPr>
            <w:tcW w:w="2206" w:type="pct"/>
          </w:tcPr>
          <w:p w:rsidR="00C93129" w:rsidRPr="00DF1209" w:rsidRDefault="00C93129" w:rsidP="00CB2CE5">
            <w:pPr>
              <w:pStyle w:val="paragraph"/>
              <w:spacing w:before="0" w:beforeAutospacing="0" w:after="0" w:afterAutospacing="0"/>
              <w:textAlignment w:val="baseline"/>
            </w:pPr>
            <w:r w:rsidRPr="00DF1209">
              <w:rPr>
                <w:rStyle w:val="normaltextrun"/>
              </w:rPr>
              <w:t>Педагоги умеют разрабатывать образовательные программы так, чтобы они вовлекали учащихся, мотивировали их учиться и повышать свой потенциал.</w:t>
            </w:r>
          </w:p>
          <w:p w:rsidR="00C93129" w:rsidRPr="00DF1209" w:rsidRDefault="00C93129" w:rsidP="00CB2C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F1209">
              <w:rPr>
                <w:rStyle w:val="normaltextrun"/>
              </w:rPr>
              <w:t>Наличие программы повышения квалификации, професси</w:t>
            </w:r>
            <w:r w:rsidRPr="00DF1209">
              <w:rPr>
                <w:rStyle w:val="normaltextrun"/>
              </w:rPr>
              <w:t>о</w:t>
            </w:r>
            <w:r w:rsidRPr="00DF1209">
              <w:rPr>
                <w:rStyle w:val="normaltextrun"/>
              </w:rPr>
              <w:t>нального развития педагогов школы.</w:t>
            </w:r>
          </w:p>
          <w:p w:rsidR="00C93129" w:rsidRPr="00DF1209" w:rsidRDefault="00C93129" w:rsidP="00CB2C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F1209">
              <w:rPr>
                <w:rStyle w:val="normaltextrun"/>
              </w:rPr>
              <w:lastRenderedPageBreak/>
              <w:t xml:space="preserve">Реализация программы </w:t>
            </w:r>
            <w:r w:rsidRPr="00DF1209">
              <w:rPr>
                <w:rStyle w:val="spellingerror"/>
              </w:rPr>
              <w:t>тьюторского</w:t>
            </w:r>
            <w:r w:rsidRPr="00DF1209">
              <w:rPr>
                <w:rStyle w:val="normaltextrun"/>
              </w:rPr>
              <w:t xml:space="preserve"> сопровождения педаг</w:t>
            </w:r>
            <w:r w:rsidRPr="00DF1209">
              <w:rPr>
                <w:rStyle w:val="normaltextrun"/>
              </w:rPr>
              <w:t>о</w:t>
            </w:r>
            <w:r w:rsidRPr="00DF1209">
              <w:rPr>
                <w:rStyle w:val="normaltextrun"/>
              </w:rPr>
              <w:t>гов образовательной организации.</w:t>
            </w:r>
          </w:p>
          <w:p w:rsidR="00C93129" w:rsidRPr="00DF1209" w:rsidRDefault="00C93129" w:rsidP="00CB2CE5">
            <w:pPr>
              <w:pStyle w:val="paragraph"/>
              <w:spacing w:before="0" w:beforeAutospacing="0" w:after="0" w:afterAutospacing="0"/>
              <w:textAlignment w:val="baseline"/>
            </w:pPr>
            <w:r w:rsidRPr="00DF1209">
              <w:rPr>
                <w:rStyle w:val="normaltextrun"/>
              </w:rPr>
              <w:t>Педагоги знакомы с особенностью контингента учащихся школы, часть которых составляют учащиеся, для которых русский язык не является родным, и умеют организовывать работу с данными учащимися</w:t>
            </w:r>
          </w:p>
        </w:tc>
        <w:bookmarkStart w:id="0" w:name="_GoBack"/>
        <w:tc>
          <w:tcPr>
            <w:tcW w:w="834" w:type="pct"/>
          </w:tcPr>
          <w:p w:rsidR="003B6FB0" w:rsidRDefault="00101E4E" w:rsidP="00C93129">
            <w:r w:rsidRPr="00101E4E">
              <w:lastRenderedPageBreak/>
              <w:fldChar w:fldCharType="begin"/>
            </w:r>
            <w:r w:rsidR="000D43E7">
              <w:instrText xml:space="preserve"> HYPERLINK "https://kordykovo.uralschool.ru/sveden/employees" </w:instrText>
            </w:r>
            <w:r w:rsidRPr="00101E4E">
              <w:fldChar w:fldCharType="separate"/>
            </w:r>
            <w:r w:rsidR="003B6FB0" w:rsidRPr="0044196D">
              <w:rPr>
                <w:rStyle w:val="a5"/>
              </w:rPr>
              <w:t>https://kordykovo.uralschool.ru/sveden/employees</w:t>
            </w:r>
            <w:r>
              <w:rPr>
                <w:rStyle w:val="a5"/>
              </w:rPr>
              <w:fldChar w:fldCharType="end"/>
            </w:r>
          </w:p>
          <w:bookmarkEnd w:id="0"/>
          <w:p w:rsidR="00C93129" w:rsidRPr="00AF433F" w:rsidRDefault="00C93129" w:rsidP="00C93129">
            <w:pPr>
              <w:rPr>
                <w:color w:val="000000"/>
                <w:sz w:val="20"/>
                <w:szCs w:val="17"/>
                <w:shd w:val="clear" w:color="auto" w:fill="FFFFFF"/>
              </w:rPr>
            </w:pP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Нижнетагильский филиал ИРО: «Повышение кач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е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lastRenderedPageBreak/>
              <w:t>ства образования: эффе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к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тивно работающая шк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о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ла»</w:t>
            </w:r>
          </w:p>
          <w:p w:rsidR="00C93129" w:rsidRPr="00AF433F" w:rsidRDefault="00C93129" w:rsidP="00C93129">
            <w:pPr>
              <w:rPr>
                <w:color w:val="000000"/>
                <w:sz w:val="20"/>
                <w:szCs w:val="17"/>
                <w:shd w:val="clear" w:color="auto" w:fill="FFFFFF"/>
              </w:rPr>
            </w:pP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Нижнетагильский филиал ИРО: «Организация внутренней системы оценки качества образ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о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вания общеобразовател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ь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ной организации в усл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о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виях реализации ФГОС» </w:t>
            </w:r>
          </w:p>
          <w:p w:rsidR="00C93129" w:rsidRPr="00C93129" w:rsidRDefault="00C93129" w:rsidP="00C93129">
            <w:pPr>
              <w:rPr>
                <w:color w:val="000000"/>
                <w:sz w:val="20"/>
                <w:szCs w:val="17"/>
                <w:shd w:val="clear" w:color="auto" w:fill="FFFFFF"/>
              </w:rPr>
            </w:pP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Нижнетагильский филиал ИРО: «Формирование и оценка функциональной грамотности обучающи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х</w:t>
            </w:r>
            <w:r w:rsidRPr="00AF433F">
              <w:rPr>
                <w:color w:val="000000"/>
                <w:sz w:val="20"/>
                <w:szCs w:val="17"/>
                <w:shd w:val="clear" w:color="auto" w:fill="FFFFFF"/>
              </w:rPr>
              <w:t>ся: 4К» </w:t>
            </w:r>
          </w:p>
        </w:tc>
      </w:tr>
    </w:tbl>
    <w:p w:rsidR="00A40A14" w:rsidRDefault="00A40A14" w:rsidP="002418B7"/>
    <w:p w:rsidR="00A321D7" w:rsidRDefault="00A321D7" w:rsidP="002418B7"/>
    <w:p w:rsidR="00A40A14" w:rsidRDefault="00A40A14" w:rsidP="00A40A14">
      <w:r w:rsidRPr="0086185D">
        <w:t xml:space="preserve">Научный руководитель пилотной площадки </w:t>
      </w:r>
      <w:r w:rsidR="00D667F7">
        <w:t xml:space="preserve">___________________________                             </w:t>
      </w:r>
      <w:r w:rsidR="0092749F">
        <w:t xml:space="preserve">О. В. Романова </w:t>
      </w:r>
    </w:p>
    <w:p w:rsidR="00A40A14" w:rsidRPr="00A20DAD" w:rsidRDefault="00A40A14" w:rsidP="00A40A14">
      <w:pPr>
        <w:rPr>
          <w:sz w:val="22"/>
          <w:szCs w:val="22"/>
        </w:rPr>
      </w:pP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Ф.И.О.</w:t>
      </w:r>
    </w:p>
    <w:sectPr w:rsidR="00A40A14" w:rsidRPr="00A20DAD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0A" w:rsidRDefault="00E7720A" w:rsidP="00A40A14">
      <w:r>
        <w:separator/>
      </w:r>
    </w:p>
  </w:endnote>
  <w:endnote w:type="continuationSeparator" w:id="1">
    <w:p w:rsidR="00E7720A" w:rsidRDefault="00E7720A" w:rsidP="00A40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0A" w:rsidRDefault="00E7720A" w:rsidP="00A40A14">
      <w:r>
        <w:separator/>
      </w:r>
    </w:p>
  </w:footnote>
  <w:footnote w:type="continuationSeparator" w:id="1">
    <w:p w:rsidR="00E7720A" w:rsidRDefault="00E7720A" w:rsidP="00A40A14">
      <w:r>
        <w:continuationSeparator/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4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A4"/>
    <w:rsid w:val="00012C06"/>
    <w:rsid w:val="00016FC9"/>
    <w:rsid w:val="00022B40"/>
    <w:rsid w:val="00033EFB"/>
    <w:rsid w:val="0004308D"/>
    <w:rsid w:val="00064D16"/>
    <w:rsid w:val="000716DD"/>
    <w:rsid w:val="000C5384"/>
    <w:rsid w:val="000D19ED"/>
    <w:rsid w:val="000D43E7"/>
    <w:rsid w:val="000E2CBA"/>
    <w:rsid w:val="00101E4E"/>
    <w:rsid w:val="001137A4"/>
    <w:rsid w:val="0011675C"/>
    <w:rsid w:val="00121868"/>
    <w:rsid w:val="00171F1C"/>
    <w:rsid w:val="00173EF4"/>
    <w:rsid w:val="00174467"/>
    <w:rsid w:val="00183907"/>
    <w:rsid w:val="001B27FE"/>
    <w:rsid w:val="001C187D"/>
    <w:rsid w:val="001F3DC0"/>
    <w:rsid w:val="00207325"/>
    <w:rsid w:val="0023242E"/>
    <w:rsid w:val="002418B7"/>
    <w:rsid w:val="00250E91"/>
    <w:rsid w:val="0027249F"/>
    <w:rsid w:val="00286AD8"/>
    <w:rsid w:val="00294B13"/>
    <w:rsid w:val="002A0098"/>
    <w:rsid w:val="002B0CF7"/>
    <w:rsid w:val="002B1DCB"/>
    <w:rsid w:val="002C62C9"/>
    <w:rsid w:val="002D5632"/>
    <w:rsid w:val="00302142"/>
    <w:rsid w:val="00302970"/>
    <w:rsid w:val="0032452D"/>
    <w:rsid w:val="00386190"/>
    <w:rsid w:val="003930AB"/>
    <w:rsid w:val="003B1263"/>
    <w:rsid w:val="003B6FB0"/>
    <w:rsid w:val="003E598C"/>
    <w:rsid w:val="003E5E8A"/>
    <w:rsid w:val="003F09C7"/>
    <w:rsid w:val="003F1038"/>
    <w:rsid w:val="00427ED4"/>
    <w:rsid w:val="00442189"/>
    <w:rsid w:val="004557F2"/>
    <w:rsid w:val="004835BA"/>
    <w:rsid w:val="004901DD"/>
    <w:rsid w:val="00495528"/>
    <w:rsid w:val="004A07C9"/>
    <w:rsid w:val="004A1EBA"/>
    <w:rsid w:val="004C4308"/>
    <w:rsid w:val="004D3E36"/>
    <w:rsid w:val="004F1DF0"/>
    <w:rsid w:val="00516B20"/>
    <w:rsid w:val="005219AA"/>
    <w:rsid w:val="00531788"/>
    <w:rsid w:val="005379C5"/>
    <w:rsid w:val="005540AE"/>
    <w:rsid w:val="00570415"/>
    <w:rsid w:val="00580267"/>
    <w:rsid w:val="00584E14"/>
    <w:rsid w:val="005A0B99"/>
    <w:rsid w:val="005A111B"/>
    <w:rsid w:val="005E1255"/>
    <w:rsid w:val="0065497C"/>
    <w:rsid w:val="006705B4"/>
    <w:rsid w:val="00680BC7"/>
    <w:rsid w:val="006A4CB0"/>
    <w:rsid w:val="006E6201"/>
    <w:rsid w:val="006F6D0C"/>
    <w:rsid w:val="0070757E"/>
    <w:rsid w:val="007541A1"/>
    <w:rsid w:val="00754F21"/>
    <w:rsid w:val="00761FAE"/>
    <w:rsid w:val="00764608"/>
    <w:rsid w:val="00771E63"/>
    <w:rsid w:val="007A4F55"/>
    <w:rsid w:val="007C6806"/>
    <w:rsid w:val="007E205D"/>
    <w:rsid w:val="008317F2"/>
    <w:rsid w:val="0085332B"/>
    <w:rsid w:val="0086185D"/>
    <w:rsid w:val="0089534B"/>
    <w:rsid w:val="008A3F2E"/>
    <w:rsid w:val="008B1C8F"/>
    <w:rsid w:val="008C2FC7"/>
    <w:rsid w:val="008E4820"/>
    <w:rsid w:val="008E7EE3"/>
    <w:rsid w:val="008F3A68"/>
    <w:rsid w:val="008F53B1"/>
    <w:rsid w:val="0092749F"/>
    <w:rsid w:val="00932AF7"/>
    <w:rsid w:val="009501D0"/>
    <w:rsid w:val="00964A06"/>
    <w:rsid w:val="0097168D"/>
    <w:rsid w:val="009C2DBB"/>
    <w:rsid w:val="009D3A35"/>
    <w:rsid w:val="009E6D84"/>
    <w:rsid w:val="00A321D7"/>
    <w:rsid w:val="00A330D7"/>
    <w:rsid w:val="00A40A14"/>
    <w:rsid w:val="00A4782E"/>
    <w:rsid w:val="00A53A15"/>
    <w:rsid w:val="00A80B60"/>
    <w:rsid w:val="00A85193"/>
    <w:rsid w:val="00AA243D"/>
    <w:rsid w:val="00AA4E73"/>
    <w:rsid w:val="00AB28AA"/>
    <w:rsid w:val="00AE6831"/>
    <w:rsid w:val="00B278BA"/>
    <w:rsid w:val="00B31BD8"/>
    <w:rsid w:val="00B41444"/>
    <w:rsid w:val="00B47459"/>
    <w:rsid w:val="00B802A1"/>
    <w:rsid w:val="00B847C2"/>
    <w:rsid w:val="00B97D66"/>
    <w:rsid w:val="00BA08BB"/>
    <w:rsid w:val="00C30755"/>
    <w:rsid w:val="00C808B4"/>
    <w:rsid w:val="00C842B7"/>
    <w:rsid w:val="00C93129"/>
    <w:rsid w:val="00C932EF"/>
    <w:rsid w:val="00CC6229"/>
    <w:rsid w:val="00CE505B"/>
    <w:rsid w:val="00D0216A"/>
    <w:rsid w:val="00D241AF"/>
    <w:rsid w:val="00D262E8"/>
    <w:rsid w:val="00D4440D"/>
    <w:rsid w:val="00D5732C"/>
    <w:rsid w:val="00D667F7"/>
    <w:rsid w:val="00D836D6"/>
    <w:rsid w:val="00DC5034"/>
    <w:rsid w:val="00DC6A1D"/>
    <w:rsid w:val="00DD6A12"/>
    <w:rsid w:val="00E153CF"/>
    <w:rsid w:val="00E15563"/>
    <w:rsid w:val="00E22C5A"/>
    <w:rsid w:val="00E620F9"/>
    <w:rsid w:val="00E7720A"/>
    <w:rsid w:val="00ED1D4A"/>
    <w:rsid w:val="00ED1DA4"/>
    <w:rsid w:val="00ED5FD5"/>
    <w:rsid w:val="00EF5835"/>
    <w:rsid w:val="00EF5841"/>
    <w:rsid w:val="00F01A0A"/>
    <w:rsid w:val="00F54D09"/>
    <w:rsid w:val="00F9719E"/>
    <w:rsid w:val="00FC7D23"/>
    <w:rsid w:val="00FE1D1C"/>
    <w:rsid w:val="00FF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5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customStyle="1" w:styleId="normaltextrun">
    <w:name w:val="normaltextrun"/>
    <w:basedOn w:val="a0"/>
    <w:rsid w:val="0092749F"/>
  </w:style>
  <w:style w:type="character" w:customStyle="1" w:styleId="spellingerror">
    <w:name w:val="spellingerror"/>
    <w:basedOn w:val="a0"/>
    <w:rsid w:val="00D5732C"/>
  </w:style>
  <w:style w:type="character" w:customStyle="1" w:styleId="eop">
    <w:name w:val="eop"/>
    <w:basedOn w:val="a0"/>
    <w:rsid w:val="00C93129"/>
  </w:style>
  <w:style w:type="paragraph" w:customStyle="1" w:styleId="paragraph">
    <w:name w:val="paragraph"/>
    <w:basedOn w:val="a"/>
    <w:rsid w:val="00C9312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0331E-47C3-4047-AA04-EB179D50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</cp:lastModifiedBy>
  <cp:revision>2</cp:revision>
  <cp:lastPrinted>2017-06-07T07:56:00Z</cp:lastPrinted>
  <dcterms:created xsi:type="dcterms:W3CDTF">2020-12-03T08:16:00Z</dcterms:created>
  <dcterms:modified xsi:type="dcterms:W3CDTF">2020-12-03T08:16:00Z</dcterms:modified>
</cp:coreProperties>
</file>