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88" w:rsidRPr="00A87E88" w:rsidRDefault="00A87E88" w:rsidP="00A87E88">
      <w:pPr>
        <w:shd w:val="clear" w:color="auto" w:fill="FFFFFF"/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1617"/>
          <w:kern w:val="36"/>
          <w:sz w:val="28"/>
          <w:szCs w:val="28"/>
          <w:lang w:eastAsia="ru-RU"/>
        </w:rPr>
      </w:pPr>
      <w:bookmarkStart w:id="0" w:name="_GoBack"/>
      <w:r w:rsidRPr="00A87E88">
        <w:rPr>
          <w:rFonts w:ascii="Times New Roman" w:eastAsia="Times New Roman" w:hAnsi="Times New Roman" w:cs="Times New Roman"/>
          <w:b/>
          <w:bCs/>
          <w:color w:val="141617"/>
          <w:kern w:val="36"/>
          <w:sz w:val="28"/>
          <w:szCs w:val="28"/>
          <w:lang w:eastAsia="ru-RU"/>
        </w:rPr>
        <w:t>ДТП с детьми: ответственность и наказание</w:t>
      </w:r>
    </w:p>
    <w:p w:rsidR="00A87E88" w:rsidRPr="00A87E88" w:rsidRDefault="00A87E88" w:rsidP="00A87E8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</w:pP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t>Как показывает статистика, количество аварий на дорогах общего пользования увеличивается каждый год. Данное обстоятельство связано как с увеличением количества ТС, находящихся в пользовании у граждан, так и с неправильным поведением пешеходов.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Вне зависимости от причин, спровоцировавших аварию, участие в ней ребенка является отягощающим обстоятельством. Следует разобраться, какое наказание за ДТП с участием ребенка, и можно ли его избежать.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Причины ДТП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Ненадлежащее качество дорожного покрытия, техническая неисправность отдельных элементов автомобиля, отсутствие опыта у водителя и неподобающее поведение на дорогах общего пользования (в том числе – вождение в нетрезвом виде) – основные причины аварий на территории Российской Федерации.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Важно! Когда речь идет о детях, необходимо также принимать во внимание их невнимательность, отсутствие должных знаний и непредсказуемость.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Сегодня можно выделить следующие случаи аварийных ситуаций, возникших по вине детей или с их участием: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1. Нарушение правил движения по пешеходному переходу. Это утверждение касается как водителей, так и детей-пешеходов. Первые не предоставляют преимущества пешеходам, вторые неправильно используют зебру, выбегая на нее без оглядки на движущийся транспорт.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2. Переход дороги в неположенном месте. Данная проблема в особенности актуальна на дорогах, размещенных возле школ. Безответственность школьников приводит к тому, что в неположенном месте передвигаться через дорогу могут целые группы детей.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3. Перевозка несовершеннолетних без использования специальных приспособлений. Системы безопасности авто не рассчитаны на маленьких детей, из-за чего они не могут защитить их во время аварии. Кроме того, не будучи зафиксированным, ребенок может случайно открыть дверь авто на ходу и выпасть из салона машины.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4. Превышение скорости водителями. Как правило, тормозной путь авто составляет несколько метров. Чем больше скорость, тем дольше машина будет тормозить. Из-за этого водитель может попросту не успеть среагировать на ребенка.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Значительное число аварий происходит из-за внезапного появления детей на дорожном покрытии. Это может быть как результатом случайного стечения обстоятельств, так и частью неудавшихся детских развлечений.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Алгоритм действий при возникновении аварийной ситуации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Авария может привести к образованию серьезных травм у несовершеннолетних граждан. В некоторых случаях правильные действия могут спасти пострадавшему жизнь.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При ДТП с участием детей необходимо действовать следующим образом: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lastRenderedPageBreak/>
        <w:t>1. Немедленно остановить автомобиль, поставив его на ручник.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2. Проверить состояние ребенка. Попытаться оказать ему первую помощь (при наличии знаний, необходимых для этого), после чего вызвать скорую помощь.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3. Вызвать сотрудников ГИБДД.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4. Собрать максимальное количество свидетелей, которые могут описать случившееся.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Первое, о чем должен позаботиться водитель – безопасность и здоровье ребенка. Поэтому необходимо сразу же вызывать скорую помощь.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Самостоятельно транспортировать ребенка в больницу рекомендуется в том случае, если до приезда скорой малыш может умереть и вы точно знаете, что делаете (т.к. своими действиями можете еще больше навредить).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Возможные наказания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Если будет установлено, что виноват водитель, он понесет наказание вне зависимости от того, пострадал малолетний или нет.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В случае наличия у малыша травм средней тяжести, водитель будет наказан денежным штрафом в размере от десяти до двадцати тысяч рублей. Но возможно и другое наказание – лишение водительского удостоверения (на срок до двух лет).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При легких травмах малыша, водитель будет наказан денежным штрафом до пяти тысяч рублей или лишен водительских прав (не более чем на восемнадцать месяцев).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Ситуация усугубляется, если несовершеннолетний получил тяжелые травмы. В таком случае происходит лишение водительского удостоверения на срок до четырех лет, а также возможен арест виновника (до трех лет).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В случае смертельного исхода водителя лишают свободы на пять лет. Если же в ДТП погибли двое, наказание увеличивается до семи лет. Кроме описанных выше мер, могут применяться принудительные работы.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Если пешеход не пострадал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Если ребенок во время аварии не пострадал, гражданин будет наказан за допущенные им нарушения. К примеру, в случае проезда по зебре без пропуска детей, придется уплатить 1 500 рублей. Однако только в том случае, если происшествие зафиксировано на видеокамеру.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Если же будет замечено, что ребенок перевозится без специального кресла, может быть назначен штраф в размере трех тысяч рублей.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Если в аварии виновен несовершеннолетний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Довольно часто аварии провоцируются детьми. Если виноват ребенок, ответственность за его действия будет нести лицо, которое должно следить за несовершеннолетним. В стандартной ситуации это будут родители, опекуны либо попечители.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В некоторых случаях доходит до крайней меры – лишения родительских прав/ареста. Но такие случаи довольно редки. В большинстве случаев родители выплачивают штраф либо получают предупреждение.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Как избежать наказания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 xml:space="preserve">В случае если ДТП произошло при свидетелях, избежать наказания не 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lastRenderedPageBreak/>
        <w:t>получится. Водителю придется ответить за свой проступок.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Однако он может смягчить наказание, если будет действовать правильно (вызовет скорую и ГИБДД, проследит за правильностью заполнения протокола).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Если же виновником является сам ребенок, необходимо найти свидетелей, которые это подтвердят, приложить запись видеорегистратора, на которой будет запечатлен момент аварии.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Заключение</w:t>
      </w:r>
      <w:r w:rsidRPr="00A87E88">
        <w:rPr>
          <w:rFonts w:ascii="Times New Roman" w:eastAsia="Times New Roman" w:hAnsi="Times New Roman" w:cs="Times New Roman"/>
          <w:color w:val="141617"/>
          <w:spacing w:val="3"/>
          <w:sz w:val="28"/>
          <w:szCs w:val="28"/>
          <w:lang w:eastAsia="ru-RU"/>
        </w:rPr>
        <w:br/>
        <w:t>Таким образом, аварии с детьми случаются довольно часто. В некоторых случаях они провоцируются самими несовершеннолетними. Вне зависимости от того, кто является виновным в случившемся, важно знать, как нужно действовать.</w:t>
      </w:r>
    </w:p>
    <w:bookmarkEnd w:id="0"/>
    <w:p w:rsidR="009822DF" w:rsidRPr="00A87E88" w:rsidRDefault="009822DF">
      <w:pPr>
        <w:rPr>
          <w:rFonts w:ascii="Times New Roman" w:hAnsi="Times New Roman" w:cs="Times New Roman"/>
          <w:sz w:val="28"/>
          <w:szCs w:val="28"/>
        </w:rPr>
      </w:pPr>
    </w:p>
    <w:sectPr w:rsidR="009822DF" w:rsidRPr="00A8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FD"/>
    <w:rsid w:val="009822DF"/>
    <w:rsid w:val="00A87E88"/>
    <w:rsid w:val="00B8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5787D-441A-4B32-B342-74C24CD5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2026-03-12T05:16:00Z</dcterms:created>
  <dcterms:modified xsi:type="dcterms:W3CDTF">2026-03-12T05:17:00Z</dcterms:modified>
</cp:coreProperties>
</file>